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88" w:before="0" w:after="0"/>
        <w:rPr>
          <w:rFonts w:ascii="Arial" w:hAnsi="Arial" w:cs="Arial"/>
        </w:rPr>
      </w:pPr>
      <w:r>
        <w:rPr>
          <w:rFonts w:cs="Arial" w:ascii="Arial" w:hAnsi="Arial"/>
        </w:rPr>
        <w:t>Oberste Justizautorität</w:t>
        <w:br/>
        <w:t>Gholamhossein Mohseni Ejei</w:t>
        <w:br/>
        <w:t>c/o Embassy of Iran to the European Union</w:t>
        <w:br/>
        <w:t>Avenue Franklin Roosevelt No. 15</w:t>
        <w:br/>
        <w:t>1050 Bruxelles</w:t>
        <w:br/>
      </w:r>
      <w:r>
        <w:rPr>
          <w:rFonts w:cs="Arial" w:ascii="Arial" w:hAnsi="Arial"/>
          <w:b/>
        </w:rPr>
        <w:t>BELGIEN</w:t>
      </w:r>
    </w:p>
    <w:p>
      <w:pPr>
        <w:pStyle w:val="BodyText"/>
        <w:bidi w:val="0"/>
        <w:spacing w:lineRule="auto" w:line="240" w:before="0" w:after="0"/>
        <w:rPr>
          <w:rFonts w:ascii="Arial" w:hAnsi="Arial" w:cs="Arial"/>
        </w:rPr>
      </w:pPr>
      <w:r>
        <w:rPr>
          <w:rFonts w:cs="Arial" w:ascii="Arial" w:hAnsi="Arial"/>
        </w:rPr>
      </w:r>
    </w:p>
    <w:p>
      <w:pPr>
        <w:pStyle w:val="BodyText"/>
        <w:bidi w:val="0"/>
        <w:spacing w:lineRule="auto" w:line="240" w:before="0" w:after="0"/>
        <w:rPr>
          <w:rFonts w:ascii="Arial" w:hAnsi="Arial" w:cs="Arial"/>
        </w:rPr>
      </w:pPr>
      <w:r>
        <w:rPr>
          <w:rFonts w:cs="Arial" w:ascii="Arial" w:hAnsi="Arial"/>
        </w:rPr>
      </w:r>
    </w:p>
    <w:p>
      <w:pPr>
        <w:pStyle w:val="BodyText"/>
        <w:bidi w:val="0"/>
        <w:spacing w:lineRule="auto" w:line="240" w:before="0" w:after="0"/>
        <w:rPr>
          <w:rFonts w:ascii="Arial" w:hAnsi="Arial" w:cs="Arial"/>
        </w:rPr>
      </w:pPr>
      <w:r>
        <w:rPr>
          <w:rFonts w:cs="Arial" w:ascii="Arial" w:hAnsi="Arial"/>
        </w:rPr>
      </w:r>
    </w:p>
    <w:p>
      <w:pPr>
        <w:pStyle w:val="BodyText"/>
        <w:bidi w:val="0"/>
        <w:spacing w:lineRule="auto" w:line="240" w:before="0" w:after="0"/>
        <w:rPr>
          <w:rFonts w:ascii="Arial" w:hAnsi="Arial" w:cs="Arial"/>
        </w:rPr>
      </w:pPr>
      <w:r>
        <w:rPr>
          <w:rFonts w:cs="Arial" w:ascii="Arial" w:hAnsi="Arial"/>
        </w:rPr>
      </w:r>
    </w:p>
    <w:p>
      <w:pPr>
        <w:pStyle w:val="BodyText"/>
        <w:bidi w:val="0"/>
        <w:spacing w:lineRule="auto" w:line="240" w:before="0" w:after="0"/>
        <w:rPr>
          <w:rFonts w:ascii="Arial" w:hAnsi="Arial" w:cs="Arial"/>
        </w:rPr>
      </w:pPr>
      <w:r>
        <w:rPr>
          <w:rFonts w:cs="Arial" w:ascii="Arial" w:hAnsi="Arial"/>
        </w:rPr>
        <w:t>Dear Mr Gholamhossein Mohseni Ejei</w:t>
      </w:r>
    </w:p>
    <w:p>
      <w:pPr>
        <w:pStyle w:val="BodyText"/>
        <w:bidi w:val="0"/>
        <w:spacing w:lineRule="auto" w:line="240" w:before="0" w:after="0"/>
        <w:rPr>
          <w:rFonts w:ascii="Arial" w:hAnsi="Arial" w:cs="Arial"/>
        </w:rPr>
      </w:pPr>
      <w:r>
        <w:rPr>
          <w:rFonts w:cs="Arial" w:ascii="Arial" w:hAnsi="Arial"/>
        </w:rPr>
      </w:r>
    </w:p>
    <w:p>
      <w:pPr>
        <w:pStyle w:val="BodyText"/>
        <w:bidi w:val="0"/>
        <w:spacing w:lineRule="auto" w:line="336" w:before="0" w:after="0"/>
        <w:rPr>
          <w:rFonts w:ascii="Arial" w:hAnsi="Arial" w:cs="Arial"/>
        </w:rPr>
      </w:pPr>
      <w:r>
        <w:rPr>
          <w:rFonts w:cs="Arial" w:ascii="Arial" w:hAnsi="Arial"/>
        </w:rPr>
        <w:t>I am very concerned about Verisheh Moradi, who is imprisoned and remains at risk of execution. She belongs to the Kurdish minority in Iran and was sentenced to death in 2024 on charges of "armed rebellion against the state" (baghi).</w:t>
      </w:r>
    </w:p>
    <w:p>
      <w:pPr>
        <w:pStyle w:val="BodyText"/>
        <w:bidi w:val="0"/>
        <w:spacing w:lineRule="auto" w:line="336" w:before="0" w:after="0"/>
        <w:rPr>
          <w:rFonts w:ascii="Arial" w:hAnsi="Arial" w:cs="Arial"/>
        </w:rPr>
      </w:pPr>
      <w:r>
        <w:rPr>
          <w:rFonts w:cs="Arial" w:ascii="Arial" w:hAnsi="Arial"/>
        </w:rPr>
        <w:t>Verisheh Moradi was subjected to enforced disappearance for nearly four months. She reports being tortured and ill-treated, held in solitary confinement, subjected to gender-based violence and interrogated without a lawyer present. Her "confession" about taking up arms with Kurdish groups against the Islamic Republic of Iran were gained under torture. Her trial was grossly unfair since during both trial sessions, the court barred both her and her lawyer from presenting a defence. Furthermore, her lawyer was only permitted to review her case file after the second session concluded. This indicates a non-observance of her fair trial rights.</w:t>
      </w:r>
    </w:p>
    <w:p>
      <w:pPr>
        <w:pStyle w:val="BodyText"/>
        <w:bidi w:val="0"/>
        <w:spacing w:lineRule="auto" w:line="336" w:before="0" w:after="0"/>
        <w:rPr>
          <w:rFonts w:ascii="Arial" w:hAnsi="Arial" w:cs="Arial"/>
        </w:rPr>
      </w:pPr>
      <w:r>
        <w:rPr>
          <w:rFonts w:cs="Arial" w:ascii="Arial" w:hAnsi="Arial"/>
        </w:rPr>
        <w:t>I urge you to make sure that Verisheh Moradi receives a fair retrial and is acquitted in her impending retrial. She must be released from custody without delay.</w:t>
      </w:r>
    </w:p>
    <w:p>
      <w:pPr>
        <w:pStyle w:val="BodyText"/>
        <w:bidi w:val="0"/>
        <w:spacing w:lineRule="auto" w:line="336" w:before="0" w:after="0"/>
        <w:rPr>
          <w:rFonts w:ascii="Arial" w:hAnsi="Arial" w:cs="Arial"/>
        </w:rPr>
      </w:pPr>
      <w:r>
        <w:rPr>
          <w:rFonts w:cs="Arial" w:ascii="Arial" w:hAnsi="Arial"/>
        </w:rPr>
        <w:t>Pending her release, she must receive adequate healthcare and regular visits from family and lawyers. I also request that you protect her from further torture and to investigate her torture allegations independently and impartially. Please exercise your authority to protect her life as she is an Iranian citizen although of Kurdish descent which constitutes her particularly vulnerable. Verisheh is only supporting women like her as a member of the group East Kurdistan Free Woman Society (known by the acronym KJAR), that is her only crime. Lastly, please establish an official moratorium on executions with a view to fully abolishing the death penalty.</w:t>
      </w:r>
    </w:p>
    <w:p>
      <w:pPr>
        <w:pStyle w:val="BodyText"/>
        <w:bidi w:val="0"/>
        <w:spacing w:lineRule="auto" w:line="240" w:before="0" w:after="0"/>
        <w:rPr>
          <w:rFonts w:ascii="Arial" w:hAnsi="Arial" w:cs="Arial"/>
        </w:rPr>
      </w:pPr>
      <w:r>
        <w:rPr>
          <w:rFonts w:cs="Arial" w:ascii="Arial" w:hAnsi="Arial"/>
        </w:rPr>
      </w:r>
    </w:p>
    <w:p>
      <w:pPr>
        <w:pStyle w:val="BodyText"/>
        <w:bidi w:val="0"/>
        <w:spacing w:lineRule="auto" w:line="240" w:before="0" w:after="0"/>
        <w:rPr>
          <w:rFonts w:ascii="Arial" w:hAnsi="Arial" w:cs="Arial"/>
        </w:rPr>
      </w:pPr>
      <w:r>
        <w:rPr>
          <w:rFonts w:cs="Arial" w:ascii="Arial" w:hAnsi="Arial"/>
        </w:rPr>
        <w:t>Yours sincerely</w:t>
      </w:r>
    </w:p>
    <w:p>
      <w:pPr>
        <w:pStyle w:val="BodyText"/>
        <w:bidi w:val="0"/>
        <w:spacing w:lineRule="auto" w:line="240" w:before="0" w:after="0"/>
        <w:rPr>
          <w:rFonts w:ascii="Arial" w:hAnsi="Arial" w:cs="Arial"/>
        </w:rPr>
      </w:pPr>
      <w:r>
        <w:rPr>
          <w:rFonts w:cs="Arial" w:ascii="Arial" w:hAnsi="Arial"/>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2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de-DE" w:eastAsia="zh-CN" w:bidi="hi-IN"/>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LibreOffice/26.8.0.3$Windows_X86_64 LibreOffice_project/bce0998afefdbc355585ca324285661a2170ba77</Application>
  <AppVersion>15.0000</AppVersion>
  <Pages>1</Pages>
  <Words>295</Words>
  <Characters>1601</Characters>
  <CharactersWithSpaces>1889</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2026-09-13T19:08:24Z</dcterms:created>
  <dc:creator/>
  <dc:description/>
  <dc:language>de-DE</dc:language>
  <cp:lastModifiedBy/>
  <dcterms:modified xsi:type="dcterms:W3CDTF">2026-09-13T19:09:20Z</dcterms:modified>
  <cp:revision>1</cp:revision>
  <dc:subject/>
  <dc:title/>
</cp:coreProperties>
</file>