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12" w:before="0" w:after="0"/>
        <w:jc w:val="start"/>
        <w:rPr/>
      </w:pPr>
      <w:r>
        <w:rPr>
          <w:rFonts w:cs="Arial" w:ascii="Arial" w:hAnsi="Arial"/>
          <w:sz w:val="24"/>
          <w:szCs w:val="24"/>
          <w:lang w:val="en-US"/>
        </w:rPr>
        <w:t>Mr. Andrei Shved</w:t>
      </w:r>
    </w:p>
    <w:p>
      <w:pPr>
        <w:pStyle w:val="Normal"/>
        <w:bidi w:val="0"/>
        <w:spacing w:lineRule="auto" w:line="312" w:before="0" w:after="0"/>
        <w:jc w:val="start"/>
        <w:rPr>
          <w:rFonts w:ascii="Arial" w:hAnsi="Arial" w:cs="Arial"/>
          <w:sz w:val="24"/>
          <w:szCs w:val="24"/>
          <w:lang w:val="en-US"/>
        </w:rPr>
      </w:pPr>
      <w:r>
        <w:rPr>
          <w:rFonts w:cs="Arial" w:ascii="Arial" w:hAnsi="Arial"/>
          <w:sz w:val="24"/>
          <w:szCs w:val="24"/>
          <w:lang w:val="en-US"/>
        </w:rPr>
        <w:t xml:space="preserve">Prosecutor General </w:t>
      </w:r>
    </w:p>
    <w:p>
      <w:pPr>
        <w:pStyle w:val="Normal"/>
        <w:bidi w:val="0"/>
        <w:spacing w:lineRule="auto" w:line="312" w:before="0" w:after="0"/>
        <w:jc w:val="start"/>
        <w:rPr>
          <w:rFonts w:ascii="Arial" w:hAnsi="Arial" w:cs="Arial"/>
          <w:sz w:val="24"/>
          <w:szCs w:val="24"/>
          <w:lang w:val="en-US"/>
        </w:rPr>
      </w:pPr>
      <w:r>
        <w:rPr>
          <w:rFonts w:cs="Arial" w:ascii="Arial" w:hAnsi="Arial"/>
          <w:sz w:val="24"/>
          <w:szCs w:val="24"/>
          <w:lang w:val="en-US"/>
        </w:rPr>
        <w:t>Internatsiyanalnaya Str. 22</w:t>
      </w:r>
    </w:p>
    <w:p>
      <w:pPr>
        <w:pStyle w:val="Normal"/>
        <w:bidi w:val="0"/>
        <w:spacing w:lineRule="auto" w:line="312" w:before="0" w:after="0"/>
        <w:jc w:val="start"/>
        <w:rPr>
          <w:rFonts w:ascii="Arial" w:hAnsi="Arial" w:cs="Arial"/>
          <w:sz w:val="24"/>
          <w:szCs w:val="24"/>
        </w:rPr>
      </w:pPr>
      <w:r>
        <w:rPr>
          <w:rFonts w:cs="Arial" w:ascii="Arial" w:hAnsi="Arial"/>
          <w:sz w:val="24"/>
          <w:szCs w:val="24"/>
        </w:rPr>
        <w:t>220030 Minsk</w:t>
      </w:r>
    </w:p>
    <w:p>
      <w:pPr>
        <w:pStyle w:val="Normal"/>
        <w:bidi w:val="0"/>
        <w:spacing w:lineRule="auto" w:line="312" w:before="0" w:after="0"/>
        <w:jc w:val="start"/>
        <w:rPr>
          <w:rFonts w:ascii="Arial" w:hAnsi="Arial" w:cs="Arial"/>
          <w:sz w:val="24"/>
          <w:szCs w:val="24"/>
        </w:rPr>
      </w:pPr>
      <w:r>
        <w:rPr>
          <w:rFonts w:cs="Arial" w:ascii="Arial" w:hAnsi="Arial"/>
          <w:sz w:val="24"/>
          <w:szCs w:val="24"/>
        </w:rPr>
        <w:t>BELARUS</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t>Sehr geehrter Herr Generalstaatsanwalt</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88" w:before="0" w:after="0"/>
        <w:jc w:val="start"/>
        <w:rPr/>
      </w:pPr>
      <w:r>
        <w:rPr>
          <w:rFonts w:cs="Arial" w:ascii="Arial" w:hAnsi="Arial"/>
          <w:sz w:val="24"/>
          <w:szCs w:val="24"/>
        </w:rPr>
        <w:t xml:space="preserve">Darf ich meiner Sorge um Frau </w:t>
      </w:r>
      <w:r>
        <w:rPr>
          <w:rFonts w:cs="Arial" w:ascii="Arial" w:hAnsi="Arial"/>
          <w:b/>
          <w:bCs/>
          <w:sz w:val="24"/>
          <w:szCs w:val="24"/>
        </w:rPr>
        <w:t>MARIA KOLESNIKOWA</w:t>
      </w:r>
      <w:r>
        <w:rPr>
          <w:rFonts w:cs="Arial" w:ascii="Arial" w:hAnsi="Arial"/>
          <w:sz w:val="24"/>
          <w:szCs w:val="24"/>
        </w:rPr>
        <w:t xml:space="preserve">  Ausdruck verleihen. Sie leistet ihre Haftstrafe in der Strafkolonie N4 für Frauen in Homiel ab. Sie wurde im September 2020 festgenommen und am 6. September 2021 aufgrund konstruierter Anklagen des "Extremismus", der "versuchten Machtergreifung" und des "Aufrufens zu staatsgefährdenden Handlungen" zu elf Jahren Gefängnis verurteilt.</w:t>
      </w:r>
    </w:p>
    <w:p>
      <w:pPr>
        <w:pStyle w:val="Normal"/>
        <w:bidi w:val="0"/>
        <w:spacing w:lineRule="auto" w:line="288" w:before="0" w:after="0"/>
        <w:jc w:val="start"/>
        <w:rPr/>
      </w:pPr>
      <w:r>
        <w:rPr>
          <w:rFonts w:cs="Arial" w:ascii="Arial" w:hAnsi="Arial"/>
          <w:sz w:val="24"/>
          <w:szCs w:val="24"/>
        </w:rPr>
        <w:t xml:space="preserve">Ihre Gesundheit hat sich massiv verschlechtert. Nach einer Notoperation im November 2022 verbrachte </w:t>
      </w:r>
      <w:bookmarkStart w:id="0" w:name="_Hlk141518152"/>
      <w:r>
        <w:rPr>
          <w:rFonts w:cs="Arial" w:ascii="Arial" w:hAnsi="Arial"/>
          <w:sz w:val="24"/>
          <w:szCs w:val="24"/>
        </w:rPr>
        <w:t xml:space="preserve">Frau Maria Kolesnikowa </w:t>
      </w:r>
      <w:bookmarkEnd w:id="0"/>
      <w:r>
        <w:rPr>
          <w:rFonts w:cs="Arial" w:ascii="Arial" w:hAnsi="Arial"/>
          <w:sz w:val="24"/>
          <w:szCs w:val="24"/>
        </w:rPr>
        <w:t>etwa eine Woche im Krankenhaus von Homiel. Am 10. Januar 2023 zwang die Gefängnisverwaltung sie, ihre Arbeit in der Kleidungsfabrik wieder aufzunehmen. Ihre Familie befürchtete damals, dass sie sich noch nicht angemessen von der Operation erholt hatte.</w:t>
      </w:r>
    </w:p>
    <w:p>
      <w:pPr>
        <w:pStyle w:val="Normal"/>
        <w:bidi w:val="0"/>
        <w:spacing w:lineRule="auto" w:line="288" w:before="0" w:after="0"/>
        <w:jc w:val="start"/>
        <w:rPr>
          <w:rFonts w:ascii="Arial" w:hAnsi="Arial" w:cs="Arial"/>
          <w:sz w:val="24"/>
          <w:szCs w:val="24"/>
        </w:rPr>
      </w:pPr>
      <w:r>
        <w:rPr>
          <w:rFonts w:cs="Arial" w:ascii="Arial" w:hAnsi="Arial"/>
          <w:sz w:val="24"/>
          <w:szCs w:val="24"/>
        </w:rPr>
      </w:r>
    </w:p>
    <w:p>
      <w:pPr>
        <w:pStyle w:val="Normal"/>
        <w:bidi w:val="0"/>
        <w:spacing w:lineRule="auto" w:line="288" w:before="0" w:after="0"/>
        <w:jc w:val="start"/>
        <w:rPr/>
      </w:pPr>
      <w:r>
        <w:rPr>
          <w:rFonts w:cs="Arial" w:ascii="Arial" w:hAnsi="Arial"/>
          <w:sz w:val="24"/>
          <w:szCs w:val="24"/>
        </w:rPr>
        <w:t>Es besorgt mich sehr, dass Frau Maria Kolesnikowa seit Mitte Februar 2023 keine Anrufe, Briefe oder Besuche mehr von ihrer Familie oder ihrem Rechtsbeistand erhalten darf.</w:t>
      </w:r>
    </w:p>
    <w:p>
      <w:pPr>
        <w:pStyle w:val="Normal"/>
        <w:bidi w:val="0"/>
        <w:spacing w:lineRule="auto" w:line="288" w:before="0" w:after="0"/>
        <w:jc w:val="start"/>
        <w:rPr/>
      </w:pPr>
      <w:r>
        <w:rPr>
          <w:rFonts w:cs="Arial" w:ascii="Arial" w:hAnsi="Arial"/>
          <w:sz w:val="24"/>
          <w:szCs w:val="24"/>
        </w:rPr>
        <w:t>Ich bitte Sie eindringlich, sehr geehrter Herr Generalstaatsanwalt,</w:t>
      </w:r>
    </w:p>
    <w:p>
      <w:pPr>
        <w:pStyle w:val="Normal"/>
        <w:bidi w:val="0"/>
        <w:spacing w:lineRule="auto" w:line="288" w:before="0" w:after="0"/>
        <w:jc w:val="start"/>
        <w:rPr/>
      </w:pPr>
      <w:r>
        <w:rPr>
          <w:rFonts w:cs="Arial" w:ascii="Arial" w:hAnsi="Arial"/>
          <w:sz w:val="24"/>
          <w:szCs w:val="24"/>
        </w:rPr>
        <w:t>+&gt;  die Vorwürfe untersuchen zu lassen, wonach Frau Kolesnikowa misshandelt wurde und willkürlich inhaftiert ist und die dafür Verantwortlichen vor Gericht zu stellen;</w:t>
      </w:r>
    </w:p>
    <w:p>
      <w:pPr>
        <w:pStyle w:val="Normal"/>
        <w:bidi w:val="0"/>
        <w:spacing w:lineRule="auto" w:line="288" w:before="0" w:after="0"/>
        <w:jc w:val="start"/>
        <w:rPr/>
      </w:pPr>
      <w:r>
        <w:rPr>
          <w:rFonts w:cs="Arial" w:ascii="Arial" w:hAnsi="Arial"/>
          <w:sz w:val="24"/>
          <w:szCs w:val="24"/>
        </w:rPr>
        <w:t>+&gt;  zu veranlassen, dass Frau Maria Kolesnikowa umgehend und bedingungslos freigelassen wird, da sie keine Straftat begangen hat;</w:t>
      </w:r>
    </w:p>
    <w:p>
      <w:pPr>
        <w:pStyle w:val="Normal"/>
        <w:bidi w:val="0"/>
        <w:spacing w:lineRule="auto" w:line="288" w:before="0" w:after="0"/>
        <w:jc w:val="start"/>
        <w:rPr/>
      </w:pPr>
      <w:r>
        <w:rPr>
          <w:rFonts w:cs="Arial" w:ascii="Arial" w:hAnsi="Arial"/>
          <w:sz w:val="24"/>
          <w:szCs w:val="24"/>
        </w:rPr>
        <w:t>+&gt;  dafür zu sorgen, dass die Misshandlung der Oppositionsführerin eingestellt wird und sie wieder Kontakt zur Außenwelt aufnehmen kann;</w:t>
      </w:r>
    </w:p>
    <w:p>
      <w:pPr>
        <w:pStyle w:val="Normal"/>
        <w:bidi w:val="0"/>
        <w:spacing w:lineRule="auto" w:line="288" w:before="0" w:after="0"/>
        <w:jc w:val="start"/>
        <w:rPr/>
      </w:pPr>
      <w:r>
        <w:rPr>
          <w:rFonts w:cs="Arial" w:ascii="Arial" w:hAnsi="Arial"/>
          <w:sz w:val="24"/>
          <w:szCs w:val="24"/>
        </w:rPr>
        <w:t>+&gt;  sicherzustellen, dass Frau Maria Kolesnikowa angemessen gesundheitlich versorgt wird und Zugang zu allen wichtigen Leistungen – auch Medikamenten – erhält.</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t>Mit freundlichen Grüßen</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lang w:val="fr-FR"/>
        </w:rPr>
      </w:pPr>
      <w:r>
        <w:rPr>
          <w:rFonts w:cs="Arial" w:ascii="Arial" w:hAnsi="Arial"/>
          <w:sz w:val="24"/>
          <w:szCs w:val="24"/>
          <w:lang w:val="fr-F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237</Words>
  <Characters>1499</Characters>
  <CharactersWithSpaces>1729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2023-07-30T14:08:46Z</dcterms:created>
  <dc:creator/>
  <dc:description/>
  <dc:language>de-DE</dc:language>
  <cp:lastModifiedBy/>
  <dcterms:modified xsi:type="dcterms:W3CDTF">2023-07-30T14:09:33Z</dcterms:modified>
  <cp:revision>1</cp:revision>
  <dc:subject/>
  <dc:title/>
</cp:coreProperties>
</file>