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spacing w:lineRule="auto" w:line="288"/>
        <w:jc w:val="left"/>
        <w:rPr>
          <w:rFonts w:ascii="Arial" w:hAnsi="Arial" w:cs="Arial"/>
          <w:color w:val="000000"/>
          <w:lang w:val="en-GB"/>
        </w:rPr>
      </w:pPr>
      <w:r>
        <w:rPr>
          <w:rFonts w:cs="Arial" w:ascii="Arial" w:hAnsi="Arial"/>
          <w:color w:val="000000"/>
          <w:lang w:val="en-GB"/>
        </w:rPr>
        <w:t>President  Abdelmadjid Tebboune</w:t>
      </w:r>
    </w:p>
    <w:p>
      <w:pPr>
        <w:pStyle w:val="Normal"/>
        <w:bidi w:val="0"/>
        <w:spacing w:lineRule="auto" w:line="288"/>
        <w:jc w:val="left"/>
        <w:rPr>
          <w:rFonts w:ascii="Arial" w:hAnsi="Arial" w:cs="Arial"/>
          <w:color w:val="000000"/>
          <w:lang w:val="en-GB"/>
        </w:rPr>
      </w:pPr>
      <w:r>
        <w:rPr>
          <w:rFonts w:cs="Arial" w:ascii="Arial" w:hAnsi="Arial"/>
          <w:color w:val="000000"/>
          <w:lang w:val="en-GB"/>
        </w:rPr>
        <w:t>Présidence de la République</w:t>
      </w:r>
    </w:p>
    <w:p>
      <w:pPr>
        <w:pStyle w:val="Normal"/>
        <w:bidi w:val="0"/>
        <w:spacing w:lineRule="auto" w:line="288"/>
        <w:jc w:val="left"/>
        <w:rPr>
          <w:rFonts w:ascii="Arial" w:hAnsi="Arial" w:cs="Arial"/>
          <w:color w:val="000000"/>
          <w:lang w:val="en-GB"/>
        </w:rPr>
      </w:pPr>
      <w:r>
        <w:rPr>
          <w:rFonts w:cs="Arial" w:ascii="Arial" w:hAnsi="Arial"/>
          <w:color w:val="000000"/>
          <w:lang w:val="en-GB"/>
        </w:rPr>
        <w:t>Place Mohammed Seddik Benyahiya, El Mouradia</w:t>
      </w:r>
    </w:p>
    <w:p>
      <w:pPr>
        <w:pStyle w:val="Normal"/>
        <w:bidi w:val="0"/>
        <w:spacing w:lineRule="auto" w:line="288"/>
        <w:jc w:val="left"/>
        <w:rPr>
          <w:rFonts w:ascii="Arial" w:hAnsi="Arial" w:cs="Arial"/>
          <w:color w:val="000000"/>
          <w:lang w:val="en-GB"/>
        </w:rPr>
      </w:pPr>
      <w:r>
        <w:rPr>
          <w:rFonts w:cs="Arial" w:ascii="Arial" w:hAnsi="Arial"/>
          <w:color w:val="000000"/>
          <w:lang w:val="en-GB"/>
        </w:rPr>
        <w:t>Algier 16000</w:t>
      </w:r>
    </w:p>
    <w:p>
      <w:pPr>
        <w:pStyle w:val="Normal"/>
        <w:bidi w:val="0"/>
        <w:jc w:val="left"/>
        <w:rPr>
          <w:rFonts w:ascii="Arial" w:hAnsi="Arial" w:cs="Arial"/>
          <w:b/>
          <w:bCs/>
          <w:color w:val="000000"/>
          <w:lang w:val="en-GB"/>
        </w:rPr>
      </w:pPr>
      <w:r>
        <w:rPr>
          <w:rFonts w:cs="Arial" w:ascii="Arial" w:hAnsi="Arial"/>
          <w:b/>
          <w:bCs/>
          <w:color w:val="000000"/>
          <w:lang w:val="en-GB"/>
        </w:rPr>
        <w:t>ALGERIEN</w:t>
      </w:r>
    </w:p>
    <w:p>
      <w:pPr>
        <w:pStyle w:val="Normal"/>
        <w:bidi w:val="0"/>
        <w:jc w:val="left"/>
        <w:rPr>
          <w:rFonts w:ascii="Arial" w:hAnsi="Arial" w:cs="Arial"/>
          <w:b/>
          <w:bCs/>
          <w:color w:val="000000"/>
          <w:lang w:val="en-GB"/>
        </w:rPr>
      </w:pPr>
      <w:r>
        <w:rPr>
          <w:rFonts w:cs="Arial" w:ascii="Arial" w:hAnsi="Arial"/>
          <w:b/>
          <w:bCs/>
          <w:color w:val="000000"/>
          <w:lang w:val="en-GB"/>
        </w:rPr>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t>Dear President Tebboune</w:t>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spacing w:lineRule="auto" w:line="312"/>
        <w:jc w:val="left"/>
        <w:rPr>
          <w:rFonts w:ascii="Arial" w:hAnsi="Arial" w:cs="Arial"/>
          <w:color w:val="000000"/>
          <w:lang w:val="en-GB"/>
        </w:rPr>
      </w:pPr>
      <w:r>
        <w:rPr>
          <w:rFonts w:cs="Arial" w:ascii="Arial" w:hAnsi="Arial"/>
          <w:color w:val="000000"/>
          <w:lang w:val="en-GB"/>
        </w:rPr>
        <w:t>The Human Rights Declaration explains fundamental rights like the freedom of opinion. This includes the right to make public information and comments on political or social conditions which extends to journalism.</w:t>
      </w:r>
    </w:p>
    <w:p>
      <w:pPr>
        <w:pStyle w:val="Normal"/>
        <w:bidi w:val="0"/>
        <w:spacing w:lineRule="auto" w:line="312"/>
        <w:jc w:val="left"/>
        <w:rPr/>
      </w:pPr>
      <w:r>
        <w:rPr>
          <w:rFonts w:cs="Arial" w:ascii="Arial" w:hAnsi="Arial"/>
          <w:color w:val="000000"/>
          <w:lang w:val="en-GB"/>
        </w:rPr>
        <w:t>Exactly this was what Ihsane El Kadi did as it is his profession – and was condemned in a questionable juridical decision. In 2022 he was sentenced to six years of imprisonment, later confirmed and even extended in more trials and revisions.</w:t>
      </w:r>
    </w:p>
    <w:p>
      <w:pPr>
        <w:pStyle w:val="Normal"/>
        <w:bidi w:val="0"/>
        <w:spacing w:lineRule="auto" w:line="312"/>
        <w:jc w:val="left"/>
        <w:rPr/>
      </w:pPr>
      <w:r>
        <w:rPr>
          <w:rFonts w:cs="Arial" w:ascii="Arial" w:hAnsi="Arial"/>
          <w:color w:val="000000"/>
          <w:lang w:val="en-GB"/>
        </w:rPr>
        <w:t>Plenty of international observers comment that the sentence is driven and falsified for political reasons. Ihsane El Kadi did not commit any real offence, but simply expressed his opinion in a number of articles and in the media. It may have been critical or uncomfortable for the government. But nevertheless, criticism is guaranteed by freedom of opinion.</w:t>
      </w:r>
    </w:p>
    <w:p>
      <w:pPr>
        <w:pStyle w:val="Normal"/>
        <w:bidi w:val="0"/>
        <w:spacing w:lineRule="auto" w:line="312"/>
        <w:jc w:val="left"/>
        <w:rPr/>
      </w:pPr>
      <w:r>
        <w:rPr>
          <w:rFonts w:cs="Arial" w:ascii="Arial" w:hAnsi="Arial"/>
          <w:color w:val="000000"/>
          <w:lang w:val="en-GB"/>
        </w:rPr>
        <w:t>Dear President Tebboune, I beg your imminent consideration for a reprieve for Ihsane El Kadi. A governments’ strength can be evaluated by the way it faces criticism without discrediting its opponents.</w:t>
      </w:r>
    </w:p>
    <w:p>
      <w:pPr>
        <w:pStyle w:val="Normal"/>
        <w:bidi w:val="0"/>
        <w:spacing w:lineRule="auto" w:line="312"/>
        <w:jc w:val="left"/>
        <w:rPr/>
      </w:pPr>
      <w:r>
        <w:rPr>
          <w:rFonts w:cs="Arial" w:ascii="Arial" w:hAnsi="Arial"/>
          <w:color w:val="000000"/>
          <w:lang w:val="en-GB"/>
        </w:rPr>
        <w:t>May your efforts be honoured by a presidency where there is peace, fairness and freedom and where the relationship between government and journalism is not out of balance.</w:t>
      </w:r>
    </w:p>
    <w:p>
      <w:pPr>
        <w:pStyle w:val="Normal"/>
        <w:bidi w:val="0"/>
        <w:jc w:val="left"/>
        <w:rPr>
          <w:rFonts w:ascii="Arial" w:hAnsi="Arial" w:cs="Arial"/>
          <w:color w:val="000000"/>
          <w:lang w:val="en-GB"/>
        </w:rPr>
      </w:pPr>
      <w:r>
        <w:rPr>
          <w:rFonts w:cs="Arial" w:ascii="Arial" w:hAnsi="Arial"/>
          <w:color w:val="000000"/>
          <w:lang w:val="en-GB"/>
        </w:rPr>
      </w:r>
    </w:p>
    <w:p>
      <w:pPr>
        <w:pStyle w:val="Normal"/>
        <w:bidi w:val="0"/>
        <w:jc w:val="left"/>
        <w:rPr>
          <w:rFonts w:ascii="Arial" w:hAnsi="Arial" w:cs="Arial"/>
          <w:color w:val="000000"/>
          <w:lang w:val="en-GB"/>
        </w:rPr>
      </w:pPr>
      <w:r>
        <w:rPr>
          <w:rFonts w:cs="Arial" w:ascii="Arial" w:hAnsi="Arial"/>
          <w:color w:val="000000"/>
          <w:lang w:val="en-GB"/>
        </w:rPr>
        <w:t>Sincerely</w:t>
      </w:r>
    </w:p>
    <w:p>
      <w:pPr>
        <w:pStyle w:val="Normal"/>
        <w:bidi w:val="0"/>
        <w:jc w:val="left"/>
        <w:rPr>
          <w:rFonts w:ascii="Arial" w:hAnsi="Arial" w:eastAsia="Arial" w:cs="Arial"/>
          <w:color w:val="000000"/>
          <w:lang w:val="en-GB"/>
        </w:rPr>
      </w:pPr>
      <w:r>
        <w:rPr>
          <w:rFonts w:eastAsia="Arial" w:cs="Arial" w:ascii="Arial" w:hAnsi="Arial"/>
          <w:color w:val="000000"/>
          <w:lang w:val="en-GB"/>
        </w:rPr>
        <w:t xml:space="preserve">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LibreOffice/24.8.2.1$Windows_X86_64 LibreOffice_project/0f794b6e29741098670a3b95d60478a65d05ef13</Application>
  <AppVersion>15.0000</AppVersion>
  <Pages>1</Pages>
  <Words>208</Words>
  <Characters>1137</Characters>
  <CharactersWithSpaces>1336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2024-10-08T17:08:22Z</dcterms:created>
  <dc:creator/>
  <dc:description/>
  <dc:language>de-DE</dc:language>
  <cp:lastModifiedBy/>
  <dcterms:modified xsi:type="dcterms:W3CDTF">2024-10-08T17:09:14Z</dcterms:modified>
  <cp:revision>1</cp:revision>
  <dc:subject/>
  <dc:title/>
</cp:coreProperties>
</file>