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40" w:before="0" w:after="0"/>
        <w:jc w:val="left"/>
        <w:rPr>
          <w:rFonts w:ascii="Arial;helvetica" w:hAnsi="Arial;helvetica" w:cs="Arial;helvetica"/>
          <w:sz w:val="24"/>
          <w:szCs w:val="24"/>
          <w:lang w:val="en-GB"/>
        </w:rPr>
      </w:pPr>
      <w:r>
        <w:rPr>
          <w:rFonts w:cs="Arial;helvetica" w:ascii="Arial;helvetica" w:hAnsi="Arial;helvetica"/>
          <w:sz w:val="24"/>
          <w:szCs w:val="24"/>
          <w:lang w:val="en-GB"/>
        </w:rPr>
      </w:r>
    </w:p>
    <w:p>
      <w:pPr>
        <w:pStyle w:val="Normal"/>
        <w:bidi w:val="0"/>
        <w:spacing w:lineRule="auto" w:line="240" w:before="0" w:after="0"/>
        <w:jc w:val="left"/>
        <w:rPr>
          <w:rFonts w:ascii="Arial;helvetica" w:hAnsi="Arial;helvetica" w:cs="Arial;helvetica"/>
          <w:sz w:val="24"/>
          <w:szCs w:val="24"/>
          <w:lang w:val="en-GB"/>
        </w:rPr>
      </w:pPr>
      <w:r>
        <w:rPr>
          <w:rFonts w:cs="Arial;helvetica" w:ascii="Arial;helvetica" w:hAnsi="Arial;helvetica"/>
          <w:sz w:val="24"/>
          <w:szCs w:val="24"/>
          <w:lang w:val="en-GB"/>
        </w:rPr>
      </w:r>
    </w:p>
    <w:p>
      <w:pPr>
        <w:pStyle w:val="Normal"/>
        <w:bidi w:val="0"/>
        <w:spacing w:lineRule="auto" w:line="336" w:before="0" w:after="0"/>
        <w:jc w:val="left"/>
        <w:rPr/>
      </w:pPr>
      <w:r>
        <w:rPr>
          <w:rFonts w:cs="Arial;helvetica" w:ascii="Arial;helvetica" w:hAnsi="Arial;helvetica"/>
          <w:color w:val="000000"/>
          <w:sz w:val="24"/>
          <w:szCs w:val="24"/>
          <w:shd w:fill="FFFFFF" w:val="clear"/>
          <w:lang w:val="en-GB"/>
        </w:rPr>
        <w:t>Marcy Cláudio Lopes</w:t>
      </w:r>
      <w:r>
        <w:rPr>
          <w:rFonts w:cs="Arial;helvetica" w:ascii="Arial;helvetica" w:hAnsi="Arial;helvetica"/>
          <w:color w:val="000000"/>
          <w:sz w:val="24"/>
          <w:szCs w:val="24"/>
          <w:lang w:val="en-GB"/>
        </w:rPr>
        <w:br/>
      </w:r>
      <w:r>
        <w:rPr>
          <w:rFonts w:cs="Arial;helvetica" w:ascii="Arial;helvetica" w:hAnsi="Arial;helvetica"/>
          <w:color w:val="000000"/>
          <w:sz w:val="24"/>
          <w:szCs w:val="24"/>
          <w:shd w:fill="FFFFFF" w:val="clear"/>
          <w:lang w:val="en-GB"/>
        </w:rPr>
        <w:t>Ministro da Justiça e dos Direitos Humanos</w:t>
      </w:r>
      <w:r>
        <w:rPr>
          <w:rFonts w:cs="Arial;helvetica" w:ascii="Arial;helvetica" w:hAnsi="Arial;helvetica"/>
          <w:color w:val="000000"/>
          <w:sz w:val="24"/>
          <w:szCs w:val="24"/>
          <w:lang w:val="en-GB"/>
        </w:rPr>
        <w:br/>
      </w:r>
      <w:r>
        <w:rPr>
          <w:rFonts w:cs="Arial;helvetica" w:ascii="Arial;helvetica" w:hAnsi="Arial;helvetica"/>
          <w:color w:val="000000"/>
          <w:sz w:val="24"/>
          <w:szCs w:val="24"/>
          <w:shd w:fill="FFFFFF" w:val="clear"/>
          <w:lang w:val="en-GB"/>
        </w:rPr>
        <w:t>Rua 17 de Setembro Ingombota</w:t>
      </w:r>
      <w:r>
        <w:rPr>
          <w:rFonts w:cs="Arial;helvetica" w:ascii="Arial;helvetica" w:hAnsi="Arial;helvetica"/>
          <w:color w:val="000000"/>
          <w:sz w:val="24"/>
          <w:szCs w:val="24"/>
          <w:lang w:val="en-GB"/>
        </w:rPr>
        <w:br/>
      </w:r>
      <w:r>
        <w:rPr>
          <w:rFonts w:cs="Arial;helvetica" w:ascii="Arial;helvetica" w:hAnsi="Arial;helvetica"/>
          <w:color w:val="000000"/>
          <w:sz w:val="24"/>
          <w:szCs w:val="24"/>
          <w:shd w:fill="FFFFFF" w:val="clear"/>
          <w:lang w:val="en-GB"/>
        </w:rPr>
        <w:t>Luanda</w:t>
      </w:r>
      <w:r>
        <w:rPr>
          <w:rFonts w:cs="Arial;helvetica" w:ascii="Arial;helvetica" w:hAnsi="Arial;helvetica"/>
          <w:color w:val="000000"/>
          <w:sz w:val="24"/>
          <w:szCs w:val="24"/>
          <w:lang w:val="en-GB"/>
        </w:rPr>
        <w:br/>
      </w:r>
      <w:r>
        <w:rPr>
          <w:rFonts w:cs="Arial;helvetica" w:ascii="Arial;helvetica" w:hAnsi="Arial;helvetica"/>
          <w:b/>
          <w:bCs/>
          <w:color w:val="000000"/>
          <w:sz w:val="24"/>
          <w:szCs w:val="24"/>
          <w:shd w:fill="FFFFFF" w:val="clear"/>
          <w:lang w:val="en-GB"/>
        </w:rPr>
        <w:t>ANGOLA</w:t>
      </w:r>
    </w:p>
    <w:p>
      <w:pPr>
        <w:pStyle w:val="Normal"/>
        <w:bidi w:val="0"/>
        <w:spacing w:lineRule="auto" w:line="240" w:before="0" w:after="0"/>
        <w:jc w:val="left"/>
        <w:rPr>
          <w:rFonts w:ascii="Arial;helvetica" w:hAnsi="Arial;helvetica" w:cs="Arial;helvetica"/>
          <w:color w:val="000000"/>
          <w:sz w:val="24"/>
          <w:szCs w:val="24"/>
          <w:shd w:fill="FFFFFF" w:val="clear"/>
          <w:lang w:val="en-GB"/>
        </w:rPr>
      </w:pPr>
      <w:r>
        <w:rPr>
          <w:rFonts w:cs="Arial;helvetica" w:ascii="Arial;helvetica" w:hAnsi="Arial;helvetica"/>
          <w:color w:val="000000"/>
          <w:sz w:val="24"/>
          <w:szCs w:val="24"/>
          <w:shd w:fill="FFFFFF" w:val="clear"/>
          <w:lang w:val="en-GB"/>
        </w:rPr>
      </w:r>
    </w:p>
    <w:p>
      <w:pPr>
        <w:pStyle w:val="Normal"/>
        <w:bidi w:val="0"/>
        <w:spacing w:lineRule="auto" w:line="240" w:before="0" w:after="0"/>
        <w:jc w:val="left"/>
        <w:rPr>
          <w:rFonts w:ascii="Arial;helvetica" w:hAnsi="Arial;helvetica" w:cs="Arial;helvetica"/>
          <w:color w:val="000000"/>
          <w:sz w:val="24"/>
          <w:szCs w:val="24"/>
          <w:shd w:fill="FFFFFF" w:val="clear"/>
          <w:lang w:val="en-GB"/>
        </w:rPr>
      </w:pPr>
      <w:r>
        <w:rPr>
          <w:rFonts w:cs="Arial;helvetica" w:ascii="Arial;helvetica" w:hAnsi="Arial;helvetica"/>
          <w:color w:val="000000"/>
          <w:sz w:val="24"/>
          <w:szCs w:val="24"/>
          <w:shd w:fill="FFFFFF" w:val="clear"/>
          <w:lang w:val="en-GB"/>
        </w:rPr>
      </w:r>
    </w:p>
    <w:p>
      <w:pPr>
        <w:pStyle w:val="Normal"/>
        <w:bidi w:val="0"/>
        <w:spacing w:lineRule="auto" w:line="240" w:before="0" w:after="0"/>
        <w:jc w:val="left"/>
        <w:rPr>
          <w:rFonts w:ascii="Arial;helvetica" w:hAnsi="Arial;helvetica" w:cs="Arial;helvetica"/>
          <w:sz w:val="24"/>
          <w:szCs w:val="24"/>
          <w:lang w:val="en-GB"/>
        </w:rPr>
      </w:pPr>
      <w:r>
        <w:rPr>
          <w:rFonts w:cs="Arial;helvetica" w:ascii="Arial;helvetica" w:hAnsi="Arial;helvetica"/>
          <w:sz w:val="24"/>
          <w:szCs w:val="24"/>
          <w:lang w:val="en-GB"/>
        </w:rPr>
      </w:r>
    </w:p>
    <w:p>
      <w:pPr>
        <w:pStyle w:val="Normal"/>
        <w:bidi w:val="0"/>
        <w:spacing w:lineRule="auto" w:line="240" w:before="0" w:after="0"/>
        <w:jc w:val="left"/>
        <w:rPr/>
      </w:pPr>
      <w:r>
        <w:rPr>
          <w:rFonts w:cs="Arial;helvetica" w:ascii="Arial;helvetica" w:hAnsi="Arial;helvetica"/>
          <w:sz w:val="24"/>
          <w:szCs w:val="24"/>
          <w:lang w:val="en-GB"/>
        </w:rPr>
        <w:t>Subject: Adolfo Campos, Abra</w:t>
      </w:r>
      <w:r>
        <w:rPr>
          <w:rFonts w:cs="Arial;helvetica" w:ascii="Arial;helvetica" w:hAnsi="Arial;helvetica"/>
          <w:color w:val="000000"/>
          <w:sz w:val="24"/>
          <w:szCs w:val="24"/>
          <w:shd w:fill="FFFFFF" w:val="clear"/>
          <w:lang w:val="en-GB"/>
        </w:rPr>
        <w:t>ão Pedro Santos, Gilson Morreira and Hermenegildo Victor José</w:t>
      </w:r>
    </w:p>
    <w:p>
      <w:pPr>
        <w:pStyle w:val="Normal"/>
        <w:bidi w:val="0"/>
        <w:spacing w:lineRule="auto" w:line="240" w:before="0" w:after="0"/>
        <w:jc w:val="left"/>
        <w:rPr>
          <w:rFonts w:ascii="Arial;helvetica" w:hAnsi="Arial;helvetica" w:cs="Arial;helvetica"/>
          <w:color w:val="000000"/>
          <w:sz w:val="24"/>
          <w:szCs w:val="24"/>
          <w:shd w:fill="FFFFFF" w:val="clear"/>
          <w:lang w:val="en-GB"/>
        </w:rPr>
      </w:pPr>
      <w:r>
        <w:rPr>
          <w:rFonts w:cs="Arial;helvetica" w:ascii="Arial;helvetica" w:hAnsi="Arial;helvetica"/>
          <w:color w:val="000000"/>
          <w:sz w:val="24"/>
          <w:szCs w:val="24"/>
          <w:shd w:fill="FFFFFF" w:val="clear"/>
          <w:lang w:val="en-GB"/>
        </w:rPr>
      </w:r>
    </w:p>
    <w:p>
      <w:pPr>
        <w:pStyle w:val="Normal"/>
        <w:bidi w:val="0"/>
        <w:spacing w:lineRule="auto" w:line="240" w:before="0" w:after="0"/>
        <w:jc w:val="left"/>
        <w:rPr>
          <w:rFonts w:ascii="Arial;helvetica" w:hAnsi="Arial;helvetica" w:cs="Arial;helvetica"/>
          <w:color w:val="000000"/>
          <w:sz w:val="24"/>
          <w:szCs w:val="24"/>
          <w:shd w:fill="FFFFFF" w:val="clear"/>
          <w:lang w:val="en-GB"/>
        </w:rPr>
      </w:pPr>
      <w:r>
        <w:rPr>
          <w:rFonts w:cs="Arial;helvetica" w:ascii="Arial;helvetica" w:hAnsi="Arial;helvetica"/>
          <w:color w:val="000000"/>
          <w:sz w:val="24"/>
          <w:szCs w:val="24"/>
          <w:shd w:fill="FFFFFF" w:val="clear"/>
          <w:lang w:val="en-GB"/>
        </w:rPr>
      </w:r>
    </w:p>
    <w:p>
      <w:pPr>
        <w:pStyle w:val="Normal"/>
        <w:bidi w:val="0"/>
        <w:spacing w:lineRule="auto" w:line="240" w:before="0" w:after="0"/>
        <w:jc w:val="left"/>
        <w:rPr>
          <w:rFonts w:ascii="Arial;helvetica" w:hAnsi="Arial;helvetica" w:cs="Arial;helvetica"/>
          <w:color w:val="000000"/>
          <w:sz w:val="24"/>
          <w:szCs w:val="24"/>
          <w:shd w:fill="FFFFFF" w:val="clear"/>
          <w:lang w:val="en-GB"/>
        </w:rPr>
      </w:pPr>
      <w:r>
        <w:rPr>
          <w:rFonts w:cs="Arial;helvetica" w:ascii="Arial;helvetica" w:hAnsi="Arial;helvetica"/>
          <w:color w:val="000000"/>
          <w:sz w:val="24"/>
          <w:szCs w:val="24"/>
          <w:shd w:fill="FFFFFF" w:val="clear"/>
          <w:lang w:val="en-GB"/>
        </w:rPr>
      </w:r>
    </w:p>
    <w:p>
      <w:pPr>
        <w:pStyle w:val="Normal"/>
        <w:bidi w:val="0"/>
        <w:spacing w:lineRule="auto" w:line="240" w:before="0" w:after="0"/>
        <w:jc w:val="left"/>
        <w:rPr>
          <w:rFonts w:ascii="Arial;helvetica" w:hAnsi="Arial;helvetica" w:cs="Arial;helvetica"/>
          <w:color w:val="000000"/>
          <w:sz w:val="24"/>
          <w:szCs w:val="24"/>
          <w:shd w:fill="FFFFFF" w:val="clear"/>
          <w:lang w:val="en-GB"/>
        </w:rPr>
      </w:pPr>
      <w:r>
        <w:rPr>
          <w:rFonts w:cs="Arial;helvetica" w:ascii="Arial;helvetica" w:hAnsi="Arial;helvetica"/>
          <w:color w:val="000000"/>
          <w:sz w:val="24"/>
          <w:szCs w:val="24"/>
          <w:shd w:fill="FFFFFF" w:val="clear"/>
          <w:lang w:val="en-GB"/>
        </w:rPr>
        <w:t>Dear Minister</w:t>
      </w:r>
    </w:p>
    <w:p>
      <w:pPr>
        <w:pStyle w:val="Normal"/>
        <w:bidi w:val="0"/>
        <w:spacing w:lineRule="auto" w:line="240" w:before="0" w:after="0"/>
        <w:jc w:val="left"/>
        <w:rPr>
          <w:rFonts w:ascii="Arial;helvetica" w:hAnsi="Arial;helvetica" w:cs="Arial;helvetica"/>
          <w:color w:val="000000"/>
          <w:sz w:val="24"/>
          <w:szCs w:val="24"/>
          <w:shd w:fill="FFFFFF" w:val="clear"/>
          <w:lang w:val="en-GB"/>
        </w:rPr>
      </w:pPr>
      <w:r>
        <w:rPr>
          <w:rFonts w:cs="Arial;helvetica" w:ascii="Arial;helvetica" w:hAnsi="Arial;helvetica"/>
          <w:color w:val="000000"/>
          <w:sz w:val="24"/>
          <w:szCs w:val="24"/>
          <w:shd w:fill="FFFFFF" w:val="clear"/>
          <w:lang w:val="en-GB"/>
        </w:rPr>
      </w:r>
    </w:p>
    <w:p>
      <w:pPr>
        <w:pStyle w:val="Normal"/>
        <w:bidi w:val="0"/>
        <w:spacing w:lineRule="auto" w:line="336" w:before="0" w:after="0"/>
        <w:jc w:val="left"/>
        <w:rPr/>
      </w:pPr>
      <w:r>
        <w:rPr>
          <w:rFonts w:cs="Arial;helvetica" w:ascii="Arial;helvetica" w:hAnsi="Arial;helvetica"/>
          <w:color w:val="000000"/>
          <w:sz w:val="24"/>
          <w:szCs w:val="24"/>
          <w:shd w:fill="FFFFFF" w:val="clear"/>
          <w:lang w:val="en-GB"/>
        </w:rPr>
        <w:t>I got to know that the four men mentioned are held in prison for almost one year now. They wanted to take part in a solidarity demonstration for taxi drivers. Only three days later they were sentenced to two years and five months of imprisonment.</w:t>
      </w:r>
    </w:p>
    <w:p>
      <w:pPr>
        <w:pStyle w:val="Normal"/>
        <w:bidi w:val="0"/>
        <w:spacing w:lineRule="auto" w:line="336" w:before="0" w:after="0"/>
        <w:jc w:val="left"/>
        <w:rPr/>
      </w:pPr>
      <w:r>
        <w:rPr>
          <w:rFonts w:cs="Arial;helvetica" w:ascii="Arial;helvetica" w:hAnsi="Arial;helvetica"/>
          <w:color w:val="000000"/>
          <w:sz w:val="24"/>
          <w:szCs w:val="24"/>
          <w:shd w:fill="FFFFFF" w:val="clear"/>
          <w:lang w:val="en-GB"/>
        </w:rPr>
        <w:t>First of all, I kindly ask you to immediately free these men. They are imprisoned only for peaceful activism which is not a crime. In fact, a state can be happy when people are engaged and try to make things better. This common struggle is not easy but very useful.</w:t>
      </w:r>
    </w:p>
    <w:p>
      <w:pPr>
        <w:pStyle w:val="Normal"/>
        <w:bidi w:val="0"/>
        <w:spacing w:lineRule="auto" w:line="336" w:before="0" w:after="0"/>
        <w:jc w:val="left"/>
        <w:rPr/>
      </w:pPr>
      <w:r>
        <w:rPr>
          <w:rFonts w:cs="Arial;helvetica" w:ascii="Arial;helvetica" w:hAnsi="Arial;helvetica"/>
          <w:color w:val="000000"/>
          <w:sz w:val="24"/>
          <w:szCs w:val="24"/>
          <w:shd w:fill="FFFFFF" w:val="clear"/>
          <w:lang w:val="en-GB"/>
        </w:rPr>
        <w:t>Furthermore, I read that the state of health of three of these men got worse. Hermenegildo Victor José has a spinal curvature and needs a wheelchair and an orthosis. Nevertheless, his family could not visit him. But contact the family is very important especially in case of illness.</w:t>
        <w:br/>
        <w:t>Adolfo Campos suffers from a pneumonia and a visual impairment that gets worse very fast. He is in urgent need of a surgery according to doctors’ advice. Nevertheless, he did not get access to health services so far.</w:t>
        <w:br/>
        <w:t>The state of health of Gilson Morreira is getting worse, too. A planned surgery did not take place. Why was he kept in solitary confinement for 36 days?</w:t>
      </w:r>
    </w:p>
    <w:p>
      <w:pPr>
        <w:pStyle w:val="Normal"/>
        <w:bidi w:val="0"/>
        <w:spacing w:lineRule="auto" w:line="336" w:before="0" w:after="0"/>
        <w:jc w:val="left"/>
        <w:rPr/>
      </w:pPr>
      <w:r>
        <w:rPr>
          <w:rFonts w:cs="Arial;helvetica" w:ascii="Arial;helvetica" w:hAnsi="Arial;helvetica"/>
          <w:color w:val="000000"/>
          <w:sz w:val="24"/>
          <w:szCs w:val="24"/>
          <w:shd w:fill="FFFFFF" w:val="clear"/>
          <w:lang w:val="en-GB"/>
        </w:rPr>
        <w:t>I kindly ask you to grant them access to health services and make sure that their conditions of detention correspond to the Nelson-Mandela-rules.</w:t>
      </w:r>
    </w:p>
    <w:p>
      <w:pPr>
        <w:pStyle w:val="Normal"/>
        <w:bidi w:val="0"/>
        <w:spacing w:lineRule="auto" w:line="240" w:before="0" w:after="0"/>
        <w:jc w:val="left"/>
        <w:rPr>
          <w:rFonts w:ascii="Arial;helvetica" w:hAnsi="Arial;helvetica" w:cs="Arial;helvetica"/>
          <w:color w:val="000000"/>
          <w:sz w:val="24"/>
          <w:szCs w:val="24"/>
          <w:shd w:fill="FFFFFF" w:val="clear"/>
          <w:lang w:val="en-GB"/>
        </w:rPr>
      </w:pPr>
      <w:r>
        <w:rPr>
          <w:rFonts w:cs="Arial;helvetica" w:ascii="Arial;helvetica" w:hAnsi="Arial;helvetica"/>
          <w:color w:val="000000"/>
          <w:sz w:val="24"/>
          <w:szCs w:val="24"/>
          <w:shd w:fill="FFFFFF" w:val="clear"/>
          <w:lang w:val="en-GB"/>
        </w:rPr>
      </w:r>
    </w:p>
    <w:p>
      <w:pPr>
        <w:pStyle w:val="Normal"/>
        <w:bidi w:val="0"/>
        <w:spacing w:lineRule="auto" w:line="240" w:before="0" w:after="0"/>
        <w:jc w:val="left"/>
        <w:rPr>
          <w:rFonts w:ascii="Arial;helvetica" w:hAnsi="Arial;helvetica" w:cs="Arial;helvetica"/>
          <w:color w:val="000000"/>
          <w:sz w:val="24"/>
          <w:szCs w:val="24"/>
          <w:shd w:fill="FFFFFF" w:val="clear"/>
          <w:lang w:val="en-GB"/>
        </w:rPr>
      </w:pPr>
      <w:r>
        <w:rPr>
          <w:rFonts w:cs="Arial;helvetica" w:ascii="Arial;helvetica" w:hAnsi="Arial;helvetica"/>
          <w:color w:val="000000"/>
          <w:sz w:val="24"/>
          <w:szCs w:val="24"/>
          <w:shd w:fill="FFFFFF" w:val="clear"/>
          <w:lang w:val="en-GB"/>
        </w:rPr>
        <w:t>Sincerely</w:t>
      </w:r>
    </w:p>
    <w:p>
      <w:pPr>
        <w:pStyle w:val="Normal"/>
        <w:bidi w:val="0"/>
        <w:spacing w:lineRule="auto" w:line="240" w:before="0" w:after="0"/>
        <w:jc w:val="left"/>
        <w:rPr>
          <w:rFonts w:ascii="Arial;helvetica" w:hAnsi="Arial;helvetica" w:cs="Arial;helvetica"/>
          <w:color w:val="000000"/>
          <w:sz w:val="24"/>
          <w:szCs w:val="24"/>
          <w:shd w:fill="FFFFFF" w:val="clear"/>
          <w:lang w:val="en-GB"/>
        </w:rPr>
      </w:pPr>
      <w:r>
        <w:rPr>
          <w:rFonts w:cs="Arial;helvetica" w:ascii="Arial;helvetica" w:hAnsi="Arial;helvetica"/>
          <w:color w:val="000000"/>
          <w:sz w:val="24"/>
          <w:szCs w:val="24"/>
          <w:shd w:fill="FFFFFF" w:val="clear"/>
          <w:lang w:val="en-GB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altName w:val="helvetica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de-DE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de-DE" w:eastAsia="zh-CN" w:bidi="hi-IN"/>
    </w:rPr>
  </w:style>
  <w:style w:type="paragraph" w:styleId="berschrift">
    <w:name w:val="Überschrift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LibreOffice/24.8.3.2$Windows_X86_64 LibreOffice_project/48a6bac9e7e268aeb4c3483fcf825c94556d9f92</Application>
  <AppVersion>15.0000</AppVersion>
  <Pages>1</Pages>
  <Words>264</Words>
  <Characters>1269</Characters>
  <CharactersWithSpaces>1525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2024-12-07T20:04:08Z</dcterms:created>
  <dc:creator/>
  <dc:description/>
  <dc:language>de-DE</dc:language>
  <cp:lastModifiedBy/>
  <dcterms:modified xsi:type="dcterms:W3CDTF">2024-12-07T20:04:44Z</dcterms:modified>
  <cp:revision>1</cp:revision>
  <dc:subject/>
  <dc:title/>
</cp:coreProperties>
</file>