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Gholamhossein Mohseni Ejei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/>
      </w:pPr>
      <w:r>
        <w:rPr>
          <w:rFonts w:cs="Arial" w:ascii="Arial" w:hAnsi="Arial"/>
          <w:lang w:val="en-GB"/>
        </w:rPr>
        <w:t xml:space="preserve">c/o Embassy of </w:t>
      </w:r>
      <w:r>
        <w:rPr>
          <w:rFonts w:cs="Arial" w:ascii="Arial" w:hAnsi="Arial"/>
          <w:b/>
          <w:bCs/>
          <w:u w:val="single"/>
          <w:lang w:val="en-GB"/>
        </w:rPr>
        <w:t>Iran</w:t>
      </w:r>
      <w:r>
        <w:rPr>
          <w:rFonts w:cs="Arial" w:ascii="Arial" w:hAnsi="Arial"/>
          <w:lang w:val="en-GB"/>
        </w:rPr>
        <w:t xml:space="preserve"> to the United Nations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Chemin du Petit-Saconnex 28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1209 Genève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SCHWEIZ</w:t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"/>
        <w:bidi w:val="0"/>
        <w:spacing w:before="0" w:after="0"/>
        <w:jc w:val="center"/>
        <w:rPr>
          <w:rFonts w:ascii="Arial" w:hAnsi="Arial" w:cs="Arial"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  <w:t xml:space="preserve">– </w:t>
      </w:r>
      <w:r>
        <w:rPr>
          <w:rFonts w:cs="Arial" w:ascii="Arial" w:hAnsi="Arial"/>
          <w:b/>
          <w:bCs/>
          <w:lang w:val="en-GB"/>
        </w:rPr>
        <w:t>Executions / Ahmadreza Djalali –</w:t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BodyText"/>
        <w:bidi w:val="0"/>
        <w:spacing w:before="0" w:after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Dear Mr. Gholamhossein Mohseni Ejei,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spacing w:lineRule="auto" w:line="360"/>
        <w:jc w:val="left"/>
        <w:rPr/>
      </w:pPr>
      <w:r>
        <w:rPr>
          <w:rFonts w:cs="Arial" w:ascii="Arial" w:hAnsi="Arial"/>
          <w:lang w:val="en-GB"/>
        </w:rPr>
        <w:t xml:space="preserve">I am very concerned about the imminent execution of Ahmadreza Djalali. He was sentenced to death ten years ago after an unfair trial in which he was accused of cooperation with Israel. I urge you to annul his verdict due to the flawed nature of the trial and to set him free 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spacing w:lineRule="auto" w:line="36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and furthermore to declare a moratorium on executions as a first step towards the abolition of capital punishment.</w:t>
      </w:r>
    </w:p>
    <w:p>
      <w:pPr>
        <w:pStyle w:val="Normal"/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Sincerely,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98</Words>
  <Characters>490</Characters>
  <CharactersWithSpaces>581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2026-06-26T18:01:28Z</dcterms:created>
  <dc:creator/>
  <dc:description/>
  <dc:language>de-DE</dc:language>
  <cp:lastModifiedBy/>
  <dcterms:modified xsi:type="dcterms:W3CDTF">2026-06-26T18:02:15Z</dcterms:modified>
  <cp:revision>1</cp:revision>
  <dc:subject/>
  <dc:title/>
</cp:coreProperties>
</file>